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4E" w:rsidRDefault="00BD614E" w:rsidP="00BD614E">
      <w:pPr>
        <w:jc w:val="center"/>
      </w:pP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14E" w:rsidRDefault="00BD614E" w:rsidP="00BD614E">
      <w:pPr>
        <w:jc w:val="center"/>
      </w:pPr>
    </w:p>
    <w:p w:rsidR="00BD614E" w:rsidRDefault="00BD614E" w:rsidP="00BD6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D614E" w:rsidRDefault="00BD614E" w:rsidP="00BD614E">
      <w:pPr>
        <w:jc w:val="center"/>
        <w:rPr>
          <w:b/>
          <w:sz w:val="40"/>
          <w:szCs w:val="40"/>
        </w:rPr>
      </w:pPr>
    </w:p>
    <w:p w:rsidR="00BD614E" w:rsidRDefault="00BD614E" w:rsidP="00BD614E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 </w:t>
      </w:r>
    </w:p>
    <w:p w:rsidR="00BD614E" w:rsidRDefault="00BD614E" w:rsidP="00BD6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BD614E" w:rsidRDefault="00BD614E" w:rsidP="00BD6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BD614E" w:rsidRDefault="00BD614E" w:rsidP="00BD614E">
      <w:pPr>
        <w:jc w:val="center"/>
        <w:rPr>
          <w:b/>
          <w:sz w:val="40"/>
          <w:szCs w:val="40"/>
        </w:rPr>
      </w:pPr>
    </w:p>
    <w:p w:rsidR="00BD614E" w:rsidRDefault="000A698B" w:rsidP="00BD614E">
      <w:pPr>
        <w:rPr>
          <w:rFonts w:ascii="Courier New" w:hAnsi="Courier New" w:cs="Courier New"/>
          <w:b/>
        </w:rPr>
      </w:pPr>
      <w:r w:rsidRPr="000A698B">
        <w:pict>
          <v:line id="_x0000_s1027" style="position:absolute;z-index:251658240" from="0,0" to="468pt,0" strokeweight="4.25pt">
            <v:stroke linestyle="thinThick"/>
          </v:line>
        </w:pict>
      </w:r>
    </w:p>
    <w:p w:rsidR="00BD614E" w:rsidRDefault="004C6892" w:rsidP="00BD614E">
      <w:pPr>
        <w:rPr>
          <w:szCs w:val="20"/>
        </w:rPr>
      </w:pPr>
      <w:r>
        <w:t xml:space="preserve">«  </w:t>
      </w:r>
      <w:r w:rsidR="00A92C65">
        <w:t>16</w:t>
      </w:r>
      <w:r>
        <w:t xml:space="preserve">  </w:t>
      </w:r>
      <w:r w:rsidR="00BD614E">
        <w:t xml:space="preserve"> » </w:t>
      </w:r>
      <w:r w:rsidR="004A456C">
        <w:t>декабря</w:t>
      </w:r>
      <w:r w:rsidR="00BD614E">
        <w:t xml:space="preserve">   201</w:t>
      </w:r>
      <w:r>
        <w:t>5</w:t>
      </w:r>
      <w:r w:rsidR="00BD614E">
        <w:t xml:space="preserve"> года №</w:t>
      </w:r>
      <w:r w:rsidR="00A92C65">
        <w:t xml:space="preserve"> 383-Р</w:t>
      </w:r>
      <w:r w:rsidR="00BD614E">
        <w:t xml:space="preserve">                           </w:t>
      </w:r>
      <w:r w:rsidR="009F2F91">
        <w:t xml:space="preserve">           </w:t>
      </w:r>
      <w:r w:rsidR="00BD614E">
        <w:t xml:space="preserve">                                 </w:t>
      </w:r>
      <w:r w:rsidR="00BD614E">
        <w:rPr>
          <w:szCs w:val="20"/>
        </w:rPr>
        <w:t>г. Богучар</w:t>
      </w:r>
      <w:r w:rsidR="00BD614E">
        <w:rPr>
          <w:b/>
          <w:sz w:val="40"/>
          <w:szCs w:val="40"/>
        </w:rPr>
        <w:t xml:space="preserve">  </w:t>
      </w:r>
    </w:p>
    <w:p w:rsidR="00BD614E" w:rsidRDefault="00BD614E" w:rsidP="00BD614E">
      <w:pPr>
        <w:jc w:val="center"/>
        <w:rPr>
          <w:b/>
          <w:sz w:val="40"/>
          <w:szCs w:val="40"/>
        </w:rPr>
      </w:pP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>области на 1полугодие 201</w:t>
      </w:r>
      <w:r w:rsidR="004C6892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</w:p>
    <w:p w:rsidR="00BD614E" w:rsidRDefault="00BD614E" w:rsidP="00BD614E">
      <w:pPr>
        <w:ind w:left="360"/>
        <w:jc w:val="center"/>
        <w:rPr>
          <w:sz w:val="28"/>
          <w:szCs w:val="28"/>
        </w:rPr>
      </w:pPr>
    </w:p>
    <w:p w:rsidR="00BD614E" w:rsidRDefault="00BD614E" w:rsidP="00BD614E">
      <w:pPr>
        <w:ind w:left="360"/>
        <w:jc w:val="center"/>
        <w:rPr>
          <w:sz w:val="28"/>
          <w:szCs w:val="28"/>
        </w:rPr>
      </w:pPr>
    </w:p>
    <w:p w:rsidR="00BD614E" w:rsidRDefault="00BD614E" w:rsidP="00BD614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BD614E" w:rsidRDefault="00BD614E" w:rsidP="00BD614E">
      <w:pPr>
        <w:ind w:firstLine="708"/>
        <w:jc w:val="both"/>
        <w:rPr>
          <w:bCs/>
          <w:color w:val="000000"/>
          <w:sz w:val="28"/>
          <w:szCs w:val="28"/>
        </w:rPr>
      </w:pPr>
    </w:p>
    <w:p w:rsidR="00BD614E" w:rsidRDefault="00BD614E" w:rsidP="00BD614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1 полугодие  201</w:t>
      </w:r>
      <w:r w:rsidR="004C6892">
        <w:rPr>
          <w:sz w:val="28"/>
          <w:szCs w:val="28"/>
        </w:rPr>
        <w:t>6</w:t>
      </w:r>
      <w:r>
        <w:rPr>
          <w:sz w:val="28"/>
          <w:szCs w:val="28"/>
        </w:rPr>
        <w:t>года согласно приложению.</w:t>
      </w: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rPr>
          <w:sz w:val="28"/>
          <w:szCs w:val="28"/>
        </w:rPr>
      </w:pPr>
    </w:p>
    <w:p w:rsidR="004C6892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6892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D614E" w:rsidRDefault="00BD614E" w:rsidP="00BD614E">
      <w:pPr>
        <w:rPr>
          <w:sz w:val="28"/>
          <w:szCs w:val="28"/>
        </w:rPr>
      </w:pPr>
      <w:r>
        <w:rPr>
          <w:sz w:val="28"/>
          <w:szCs w:val="28"/>
        </w:rPr>
        <w:t>поселения –</w:t>
      </w:r>
      <w:r w:rsidR="004C68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/>
    <w:p w:rsidR="00BD614E" w:rsidRDefault="00BD614E" w:rsidP="00BD614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614E" w:rsidRDefault="00BD614E" w:rsidP="00BD614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</w:t>
      </w:r>
    </w:p>
    <w:p w:rsidR="00BD614E" w:rsidRDefault="00BD614E" w:rsidP="00BD614E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BD614E" w:rsidRDefault="00FC1020" w:rsidP="00BD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D61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 </w:t>
      </w:r>
      <w:r w:rsidR="00C02990">
        <w:rPr>
          <w:sz w:val="28"/>
          <w:szCs w:val="28"/>
        </w:rPr>
        <w:t>16</w:t>
      </w:r>
      <w:r>
        <w:rPr>
          <w:sz w:val="28"/>
          <w:szCs w:val="28"/>
        </w:rPr>
        <w:t xml:space="preserve">  » </w:t>
      </w:r>
      <w:r w:rsidR="004A456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D614E">
        <w:rPr>
          <w:sz w:val="28"/>
          <w:szCs w:val="28"/>
        </w:rPr>
        <w:t>201</w:t>
      </w:r>
      <w:r w:rsidR="004C6892">
        <w:rPr>
          <w:sz w:val="28"/>
          <w:szCs w:val="28"/>
        </w:rPr>
        <w:t>5</w:t>
      </w:r>
      <w:r w:rsidR="00BD614E">
        <w:rPr>
          <w:sz w:val="28"/>
          <w:szCs w:val="28"/>
        </w:rPr>
        <w:t xml:space="preserve"> г. №</w:t>
      </w:r>
      <w:r w:rsidR="009F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2990">
        <w:rPr>
          <w:sz w:val="28"/>
          <w:szCs w:val="28"/>
        </w:rPr>
        <w:t>383-Р</w:t>
      </w:r>
      <w:r>
        <w:rPr>
          <w:sz w:val="28"/>
          <w:szCs w:val="28"/>
        </w:rPr>
        <w:t xml:space="preserve">   </w:t>
      </w:r>
      <w:r w:rsidR="009F2F91">
        <w:rPr>
          <w:sz w:val="28"/>
          <w:szCs w:val="28"/>
        </w:rPr>
        <w:t xml:space="preserve">  </w:t>
      </w: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rPr>
          <w:sz w:val="28"/>
          <w:szCs w:val="28"/>
        </w:rPr>
      </w:pPr>
    </w:p>
    <w:p w:rsidR="00BD614E" w:rsidRDefault="00BD614E" w:rsidP="00BD61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D614E" w:rsidRDefault="00BD614E" w:rsidP="00BD6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BD614E" w:rsidRDefault="00BD614E" w:rsidP="00BD61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201</w:t>
      </w:r>
      <w:r w:rsidR="004C6892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</w:p>
    <w:p w:rsidR="00BD614E" w:rsidRDefault="00BD614E" w:rsidP="00BD614E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163"/>
        <w:gridCol w:w="2080"/>
        <w:gridCol w:w="78"/>
      </w:tblGrid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Л.Н.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4C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4C6892">
              <w:rPr>
                <w:sz w:val="28"/>
                <w:szCs w:val="28"/>
              </w:rPr>
              <w:t>февраль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7E0765" w:rsidTr="002825FF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 w:rsidP="007E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составлении паспорта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765" w:rsidRDefault="007E07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7E0765" w:rsidTr="002825FF">
        <w:trPr>
          <w:trHeight w:val="3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 w:rsidP="007E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 w:rsidP="007E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праздника Крещения в ночь с 18 на 19 января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 w:rsidP="007E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65" w:rsidRDefault="007E0765" w:rsidP="007E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4C6892" w:rsidRDefault="004C6892">
            <w:pPr>
              <w:rPr>
                <w:sz w:val="28"/>
                <w:szCs w:val="28"/>
              </w:rPr>
            </w:pP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праздника «Масленица»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9F2F91" w:rsidP="009F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безаварийному про</w:t>
            </w:r>
            <w:r w:rsidR="004C6892">
              <w:rPr>
                <w:sz w:val="28"/>
                <w:szCs w:val="28"/>
              </w:rPr>
              <w:t>пуску весеннего половодья в 2016</w:t>
            </w:r>
            <w:r>
              <w:rPr>
                <w:sz w:val="28"/>
                <w:szCs w:val="28"/>
              </w:rPr>
              <w:t xml:space="preserve"> году и </w:t>
            </w:r>
            <w:r>
              <w:rPr>
                <w:sz w:val="28"/>
                <w:szCs w:val="28"/>
                <w:lang w:eastAsia="en-US"/>
              </w:rPr>
              <w:t xml:space="preserve"> мерах по защите населения  и территории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– город Богучар от связанных с этим природным явлением чрезвычайных ситуаций.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9F2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оценке эффективности деятельности органов местного самоуправления городского поселения – город Богучар за 201</w:t>
            </w:r>
            <w:r w:rsidR="009F2F9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Pr="00C60603" w:rsidRDefault="00BD614E">
            <w:pPr>
              <w:rPr>
                <w:sz w:val="28"/>
                <w:szCs w:val="28"/>
                <w:lang w:eastAsia="en-US"/>
              </w:rPr>
            </w:pPr>
            <w:r w:rsidRPr="00C60603">
              <w:rPr>
                <w:sz w:val="28"/>
                <w:szCs w:val="28"/>
                <w:lang w:eastAsia="en-US"/>
              </w:rPr>
              <w:t>О проведении конкурса «10 вопросов об Уставе городского поселения – город Богучар», приуроченного ко Дню местного самоуправления.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A67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содействии избирательным комиссиям городского поселения – город Богучар и 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 подготовке и проведении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A67086">
              <w:rPr>
                <w:sz w:val="28"/>
                <w:szCs w:val="28"/>
                <w:lang w:eastAsia="en-US"/>
              </w:rPr>
              <w:t>выборов</w:t>
            </w:r>
            <w:r w:rsidR="00A67086" w:rsidRPr="00A6708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67086" w:rsidRPr="001B3600">
              <w:rPr>
                <w:sz w:val="28"/>
                <w:szCs w:val="28"/>
                <w:shd w:val="clear" w:color="auto" w:fill="FFFFFF"/>
              </w:rPr>
              <w:t>депутатов Государственной думы Федерального собрания</w:t>
            </w:r>
            <w:r w:rsidR="00A67086" w:rsidRPr="001B360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A67086" w:rsidRPr="001B3600">
              <w:rPr>
                <w:bCs/>
                <w:sz w:val="28"/>
                <w:szCs w:val="28"/>
                <w:shd w:val="clear" w:color="auto" w:fill="FFFFFF"/>
              </w:rPr>
              <w:t>Российской</w:t>
            </w:r>
            <w:r w:rsidR="004D6DF0" w:rsidRPr="001B360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67086" w:rsidRPr="001B3600">
              <w:rPr>
                <w:sz w:val="28"/>
                <w:szCs w:val="28"/>
                <w:shd w:val="clear" w:color="auto" w:fill="FFFFFF"/>
              </w:rPr>
              <w:t>Федерации</w:t>
            </w:r>
            <w:proofErr w:type="gramEnd"/>
            <w:r w:rsidR="00A67086" w:rsidRPr="001B3600">
              <w:rPr>
                <w:sz w:val="28"/>
                <w:szCs w:val="28"/>
                <w:shd w:val="clear" w:color="auto" w:fill="FFFFFF"/>
              </w:rPr>
              <w:t xml:space="preserve"> VII созыва</w:t>
            </w:r>
            <w:r w:rsidR="00A67086" w:rsidRPr="00A6708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1B3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Совета народных депутатов городского  </w:t>
            </w:r>
            <w:r w:rsidR="001B3600">
              <w:rPr>
                <w:sz w:val="28"/>
                <w:szCs w:val="28"/>
                <w:lang w:eastAsia="en-US"/>
              </w:rPr>
              <w:t>поселени</w:t>
            </w:r>
            <w:proofErr w:type="gramStart"/>
            <w:r w:rsidR="001B3600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="001B360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8C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 городе Богучаре  празднования 7</w:t>
            </w:r>
            <w:r w:rsidR="008C51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 годовщины  Победы  в Великой Отечественной войне.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8C5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проведении патриотической акции «Память», посвященной 7</w:t>
            </w:r>
            <w:r w:rsidR="008C51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-летию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BD614E" w:rsidTr="00BD6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8C5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квартала 201</w:t>
            </w:r>
            <w:r w:rsidR="008C51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614E" w:rsidTr="00BD614E">
        <w:trPr>
          <w:trHeight w:val="7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месячника по благоустройству города.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614E" w:rsidTr="00BD614E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мест массового отдыха населения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BD614E" w:rsidTr="00BD614E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 Л.Н.</w:t>
            </w:r>
          </w:p>
          <w:p w:rsidR="00BD614E" w:rsidRDefault="00BD614E">
            <w:pPr>
              <w:rPr>
                <w:sz w:val="28"/>
                <w:szCs w:val="28"/>
              </w:rPr>
            </w:pPr>
          </w:p>
        </w:tc>
      </w:tr>
      <w:tr w:rsidR="00BD614E" w:rsidTr="00BD614E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Акция «Любимому городу – нашу заботу». Волонтерское движение.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Л.Н.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BD614E" w:rsidTr="00BD614E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Pr="00C60603" w:rsidRDefault="00BD614E">
            <w:pPr>
              <w:rPr>
                <w:sz w:val="28"/>
                <w:szCs w:val="28"/>
              </w:rPr>
            </w:pPr>
            <w:r w:rsidRPr="00C60603"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BD614E" w:rsidTr="00BD614E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 и руководителем МКУ «УГХГБ».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BD614E" w:rsidTr="00BD614E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праздника «День улицы»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Л.А.,</w:t>
            </w:r>
            <w:r>
              <w:rPr>
                <w:sz w:val="28"/>
                <w:szCs w:val="28"/>
              </w:rPr>
              <w:br/>
              <w:t>Кузнецова Е.Н.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BD614E" w:rsidTr="002F2BE9">
        <w:trPr>
          <w:trHeight w:val="11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подготовке и проведении  праздника «День молодежи».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2F2BE9" w:rsidRDefault="002F2BE9">
            <w:pPr>
              <w:rPr>
                <w:sz w:val="28"/>
                <w:szCs w:val="28"/>
              </w:rPr>
            </w:pPr>
          </w:p>
        </w:tc>
      </w:tr>
      <w:tr w:rsidR="002F2BE9" w:rsidTr="00BD614E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9" w:rsidRDefault="002F2BE9" w:rsidP="002F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9" w:rsidRDefault="002F2BE9" w:rsidP="002F2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9" w:rsidRDefault="002F2BE9" w:rsidP="002F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2F2BE9" w:rsidRDefault="002F2BE9" w:rsidP="002F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9" w:rsidRDefault="002F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2F2BE9" w:rsidRDefault="002F2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F2BE9" w:rsidRDefault="002F2BE9" w:rsidP="002F2BE9">
            <w:pPr>
              <w:rPr>
                <w:sz w:val="28"/>
                <w:szCs w:val="28"/>
              </w:rPr>
            </w:pPr>
          </w:p>
        </w:tc>
      </w:tr>
      <w:tr w:rsidR="00BD614E" w:rsidTr="00C42859">
        <w:trPr>
          <w:trHeight w:val="2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 w:rsidP="00B51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51887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59" w:rsidRDefault="00BD614E" w:rsidP="00C42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М.Ю.</w:t>
            </w:r>
          </w:p>
          <w:p w:rsidR="001B3600" w:rsidRDefault="001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Л.Н.</w:t>
            </w:r>
          </w:p>
        </w:tc>
      </w:tr>
      <w:tr w:rsidR="00C42859" w:rsidTr="00BD614E">
        <w:trPr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59" w:rsidRDefault="00C42859" w:rsidP="004D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887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59" w:rsidRDefault="00C42859" w:rsidP="00C42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организации деятельности по увеличению поступления налогов в бюджет городского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sz w:val="28"/>
                <w:szCs w:val="28"/>
                <w:lang w:eastAsia="en-US"/>
              </w:rPr>
              <w:t>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59" w:rsidRDefault="00C42859" w:rsidP="00C42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59" w:rsidRDefault="00C42859" w:rsidP="00C42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  <w:proofErr w:type="spellStart"/>
            <w:r>
              <w:rPr>
                <w:sz w:val="28"/>
                <w:szCs w:val="28"/>
              </w:rPr>
              <w:t>Стрижанова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BD614E" w:rsidTr="00BD614E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887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</w:tc>
      </w:tr>
      <w:tr w:rsidR="00BD614E" w:rsidTr="004D6DF0">
        <w:trPr>
          <w:gridAfter w:val="1"/>
          <w:wAfter w:w="78" w:type="dxa"/>
          <w:trHeight w:val="13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887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4D6DF0" w:rsidRDefault="00BD614E" w:rsidP="004D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Л.Н.</w:t>
            </w:r>
          </w:p>
        </w:tc>
      </w:tr>
      <w:tr w:rsidR="004D6DF0" w:rsidTr="009C6427">
        <w:trPr>
          <w:gridAfter w:val="1"/>
          <w:wAfter w:w="78" w:type="dxa"/>
          <w:trHeight w:val="13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F0" w:rsidRDefault="004D6DF0" w:rsidP="004D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887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27" w:rsidRPr="004D6DF0" w:rsidRDefault="004D6DF0" w:rsidP="004D6DF0">
            <w:pPr>
              <w:rPr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Проведение мероприятий </w:t>
            </w:r>
            <w:r w:rsidRPr="004D6DF0">
              <w:rPr>
                <w:color w:val="1E1E1E"/>
                <w:sz w:val="28"/>
                <w:szCs w:val="28"/>
              </w:rPr>
              <w:t>среди населения   направленных  на  противодействие  экстремистской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F0" w:rsidRDefault="004D6DF0" w:rsidP="004D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F0" w:rsidRDefault="004D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 Резников В.В.</w:t>
            </w:r>
          </w:p>
          <w:p w:rsidR="004D6DF0" w:rsidRDefault="004D6DF0" w:rsidP="004D6DF0">
            <w:pPr>
              <w:rPr>
                <w:sz w:val="28"/>
                <w:szCs w:val="28"/>
              </w:rPr>
            </w:pPr>
          </w:p>
        </w:tc>
      </w:tr>
      <w:tr w:rsidR="009C6427" w:rsidTr="00BD614E">
        <w:trPr>
          <w:gridAfter w:val="1"/>
          <w:wAfter w:w="78" w:type="dxa"/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27" w:rsidRDefault="009C6427" w:rsidP="009C6427">
            <w:pPr>
              <w:pStyle w:val="a3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программы по патриотическому воспитанию населения «Уроки Мужества».                      </w:t>
            </w:r>
          </w:p>
          <w:p w:rsidR="009C6427" w:rsidRDefault="009C6427" w:rsidP="009C6427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27" w:rsidRDefault="009C6427" w:rsidP="009C6427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совместно с Храмом Святого Мученика Иоанна Воина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Благочинием: акции, встречи с молодежью,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9C6427" w:rsidRPr="00E77625" w:rsidRDefault="009C6427" w:rsidP="009C6427">
            <w:pPr>
              <w:jc w:val="both"/>
              <w:rPr>
                <w:sz w:val="28"/>
                <w:szCs w:val="28"/>
              </w:rPr>
            </w:pPr>
            <w:r w:rsidRPr="00E77625">
              <w:rPr>
                <w:sz w:val="28"/>
                <w:szCs w:val="28"/>
              </w:rPr>
              <w:t xml:space="preserve">                                  </w:t>
            </w:r>
          </w:p>
          <w:p w:rsidR="009C6427" w:rsidRDefault="009C6427" w:rsidP="009C6427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Спортивно-оздоровительные мероприятия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досугово-оздоровительные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C6427" w:rsidRDefault="009C6427" w:rsidP="009C6427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фестивали и конкурсы по военно-патриотическому направлению среди детей и молодежи.                          </w:t>
            </w:r>
          </w:p>
          <w:p w:rsidR="009C6427" w:rsidRPr="00E77625" w:rsidRDefault="009C6427" w:rsidP="009C6427">
            <w:pPr>
              <w:pStyle w:val="a3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27" w:rsidRDefault="009C6427" w:rsidP="009C6427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направленные на активизацию и массовое вовлечение жителей города в благоустройство Богучара.                                                                       </w:t>
            </w:r>
          </w:p>
          <w:p w:rsidR="009C6427" w:rsidRDefault="009C6427" w:rsidP="004D6DF0">
            <w:pPr>
              <w:rPr>
                <w:color w:val="1E1E1E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полугодия</w:t>
            </w:r>
          </w:p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</w:p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</w:p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</w:p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</w:p>
          <w:p w:rsidR="009C6427" w:rsidRDefault="009C6427" w:rsidP="004D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27" w:rsidRDefault="009C6427" w:rsidP="009C6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C6427" w:rsidRDefault="009C6427" w:rsidP="009C6427">
            <w:pPr>
              <w:rPr>
                <w:sz w:val="28"/>
                <w:szCs w:val="28"/>
              </w:rPr>
            </w:pPr>
          </w:p>
        </w:tc>
      </w:tr>
      <w:tr w:rsidR="00BD614E" w:rsidTr="00BD614E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4E" w:rsidRDefault="00B51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C6427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мероприятия, связанные с проведением: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Новогодних и рождественских праздников;</w:t>
            </w:r>
          </w:p>
          <w:p w:rsidR="008A7F0B" w:rsidRDefault="008A7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Дня сту</w:t>
            </w:r>
            <w:r w:rsidR="00EF17BE">
              <w:rPr>
                <w:sz w:val="28"/>
                <w:szCs w:val="28"/>
                <w:lang w:eastAsia="en-US"/>
              </w:rPr>
              <w:t>дента</w:t>
            </w:r>
            <w:r>
              <w:rPr>
                <w:sz w:val="28"/>
                <w:szCs w:val="28"/>
                <w:lang w:eastAsia="en-US"/>
              </w:rPr>
              <w:t xml:space="preserve"> - Татьянин день;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защитников Отечества;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Международного женского дня 8 Марта;</w:t>
            </w:r>
          </w:p>
          <w:p w:rsidR="008A7F0B" w:rsidRDefault="008A7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Дня местного самоуправления;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Праздника Весны и Труда;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A7F0B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-й годовщины со дня Победы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Великой       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Отечественной войне;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защиты детей;</w:t>
            </w:r>
          </w:p>
          <w:p w:rsidR="00BD614E" w:rsidRDefault="00BD61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молодежи;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 Дня России.</w:t>
            </w:r>
          </w:p>
          <w:p w:rsidR="00BD614E" w:rsidRDefault="00BD614E">
            <w:pPr>
              <w:rPr>
                <w:sz w:val="28"/>
                <w:szCs w:val="28"/>
              </w:rPr>
            </w:pPr>
          </w:p>
          <w:p w:rsidR="00BD614E" w:rsidRDefault="00BD614E">
            <w:pPr>
              <w:rPr>
                <w:sz w:val="28"/>
                <w:szCs w:val="28"/>
              </w:rPr>
            </w:pPr>
          </w:p>
          <w:p w:rsidR="00BD614E" w:rsidRDefault="00BD614E">
            <w:pPr>
              <w:rPr>
                <w:sz w:val="28"/>
                <w:szCs w:val="28"/>
              </w:rPr>
            </w:pPr>
          </w:p>
          <w:p w:rsidR="00BD614E" w:rsidRDefault="00BD614E">
            <w:pPr>
              <w:rPr>
                <w:sz w:val="28"/>
                <w:szCs w:val="28"/>
              </w:rPr>
            </w:pPr>
          </w:p>
          <w:p w:rsidR="00BD614E" w:rsidRDefault="00BD614E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D614E" w:rsidRDefault="00BD6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  <w:p w:rsidR="00BD614E" w:rsidRDefault="00BD61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14E" w:rsidRDefault="00BD614E" w:rsidP="00BD614E">
      <w:pPr>
        <w:jc w:val="center"/>
        <w:rPr>
          <w:b/>
          <w:sz w:val="22"/>
          <w:szCs w:val="22"/>
        </w:rPr>
      </w:pPr>
    </w:p>
    <w:p w:rsidR="00BD614E" w:rsidRDefault="00BD614E" w:rsidP="00BD614E">
      <w:pPr>
        <w:jc w:val="center"/>
        <w:rPr>
          <w:sz w:val="22"/>
          <w:szCs w:val="22"/>
        </w:rPr>
      </w:pPr>
    </w:p>
    <w:p w:rsidR="00BD614E" w:rsidRDefault="00BD614E" w:rsidP="00BD614E">
      <w:pPr>
        <w:rPr>
          <w:sz w:val="22"/>
          <w:szCs w:val="22"/>
        </w:rPr>
      </w:pPr>
    </w:p>
    <w:p w:rsidR="00BD614E" w:rsidRDefault="00BD614E" w:rsidP="00BD614E">
      <w:pPr>
        <w:rPr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5BF"/>
    <w:multiLevelType w:val="hybridMultilevel"/>
    <w:tmpl w:val="478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14E"/>
    <w:rsid w:val="000038BE"/>
    <w:rsid w:val="0004186B"/>
    <w:rsid w:val="00092B26"/>
    <w:rsid w:val="000A698B"/>
    <w:rsid w:val="00101F2D"/>
    <w:rsid w:val="001B3600"/>
    <w:rsid w:val="001E3008"/>
    <w:rsid w:val="00266D64"/>
    <w:rsid w:val="002F2BE9"/>
    <w:rsid w:val="004924A6"/>
    <w:rsid w:val="004A456C"/>
    <w:rsid w:val="004C6892"/>
    <w:rsid w:val="004D6DF0"/>
    <w:rsid w:val="004E55AD"/>
    <w:rsid w:val="005A4831"/>
    <w:rsid w:val="007C25FC"/>
    <w:rsid w:val="007E0765"/>
    <w:rsid w:val="008A7F0B"/>
    <w:rsid w:val="008C5193"/>
    <w:rsid w:val="00996EF5"/>
    <w:rsid w:val="009A74AC"/>
    <w:rsid w:val="009C6427"/>
    <w:rsid w:val="009F2F91"/>
    <w:rsid w:val="00A67086"/>
    <w:rsid w:val="00A92C65"/>
    <w:rsid w:val="00B51887"/>
    <w:rsid w:val="00BD614E"/>
    <w:rsid w:val="00C02990"/>
    <w:rsid w:val="00C145D9"/>
    <w:rsid w:val="00C42859"/>
    <w:rsid w:val="00C60603"/>
    <w:rsid w:val="00C70E4E"/>
    <w:rsid w:val="00E271EB"/>
    <w:rsid w:val="00EF17BE"/>
    <w:rsid w:val="00F63F15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086"/>
  </w:style>
  <w:style w:type="paragraph" w:styleId="a3">
    <w:name w:val="List Paragraph"/>
    <w:basedOn w:val="a"/>
    <w:uiPriority w:val="34"/>
    <w:qFormat/>
    <w:rsid w:val="009C6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22</cp:revision>
  <cp:lastPrinted>2015-11-26T09:42:00Z</cp:lastPrinted>
  <dcterms:created xsi:type="dcterms:W3CDTF">2015-11-20T04:50:00Z</dcterms:created>
  <dcterms:modified xsi:type="dcterms:W3CDTF">2015-12-17T06:53:00Z</dcterms:modified>
</cp:coreProperties>
</file>